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50E43" w14:textId="0E629321" w:rsidR="00630AD1" w:rsidRDefault="00630AD1" w:rsidP="00630AD1">
      <w:pPr>
        <w:jc w:val="center"/>
      </w:pPr>
      <w:r>
        <w:t>FOR IMMEDIATE RELEASE</w:t>
      </w:r>
    </w:p>
    <w:p w14:paraId="3842DE5B" w14:textId="186C0EEB" w:rsidR="00664059" w:rsidRDefault="00664059">
      <w:r>
        <w:t>Vermont H</w:t>
      </w:r>
      <w:r w:rsidR="005D23D3">
        <w:t xml:space="preserve">ITEC and Institute for American Apprenticeships join with Training Funding Partners and </w:t>
      </w:r>
      <w:r w:rsidR="00582DCC">
        <w:t xml:space="preserve">announce a new name: </w:t>
      </w:r>
      <w:proofErr w:type="spellStart"/>
      <w:r>
        <w:t>JobForward</w:t>
      </w:r>
      <w:proofErr w:type="spellEnd"/>
    </w:p>
    <w:p w14:paraId="5061A26C" w14:textId="7713355E" w:rsidR="00664059" w:rsidRDefault="00664059">
      <w:r>
        <w:t xml:space="preserve">Effective </w:t>
      </w:r>
      <w:r w:rsidR="2C18037F">
        <w:t>February</w:t>
      </w:r>
      <w:r>
        <w:t xml:space="preserve"> 1, 2025, Williston, Vermont</w:t>
      </w:r>
    </w:p>
    <w:p w14:paraId="25BAC90E" w14:textId="1B59542A" w:rsidR="00664059" w:rsidRDefault="00664059">
      <w:r>
        <w:t>For 25 years Vermont Healthcare and Information Technology Education Center (Vermont HITEC)</w:t>
      </w:r>
      <w:r w:rsidR="005D23D3">
        <w:t xml:space="preserve"> and the Institute for American Apprenticeships (IAA)</w:t>
      </w:r>
      <w:r>
        <w:t>, ha</w:t>
      </w:r>
      <w:r w:rsidR="005D23D3">
        <w:t>ve provided</w:t>
      </w:r>
      <w:r>
        <w:t xml:space="preserve"> workforce and apprenticeship services to job seekers, employers, professional associations</w:t>
      </w:r>
      <w:r w:rsidR="00582DCC">
        <w:t>, and government agencies</w:t>
      </w:r>
      <w:r>
        <w:t>. As of January 1, 2025, Vermont HITEC join</w:t>
      </w:r>
      <w:r w:rsidR="300DA634">
        <w:t>ed</w:t>
      </w:r>
      <w:r>
        <w:t xml:space="preserve"> forces with </w:t>
      </w:r>
      <w:r w:rsidR="00832463">
        <w:t xml:space="preserve">TFP Group, Inc. </w:t>
      </w:r>
      <w:r w:rsidR="00CE37E3">
        <w:t xml:space="preserve">dba </w:t>
      </w:r>
      <w:r w:rsidR="008E1624">
        <w:t>Training Funding Partners</w:t>
      </w:r>
      <w:r w:rsidR="008B4A09">
        <w:t xml:space="preserve"> (TFP)</w:t>
      </w:r>
      <w:r w:rsidR="008E1624">
        <w:t>, a workforce funding</w:t>
      </w:r>
      <w:r w:rsidR="00832463">
        <w:t xml:space="preserve"> and </w:t>
      </w:r>
      <w:r w:rsidR="008E1624">
        <w:t xml:space="preserve">consulting firm located in Huntington Beach, California. </w:t>
      </w:r>
      <w:r w:rsidR="005D23D3">
        <w:t xml:space="preserve">The new corporate name, </w:t>
      </w:r>
      <w:proofErr w:type="spellStart"/>
      <w:r w:rsidR="005D23D3" w:rsidRPr="62758A1B">
        <w:rPr>
          <w:b/>
          <w:bCs/>
          <w:i/>
          <w:iCs/>
        </w:rPr>
        <w:t>JobForward</w:t>
      </w:r>
      <w:proofErr w:type="spellEnd"/>
      <w:r w:rsidR="005D23D3">
        <w:t>, represents the combination of the strengths of the two organizations.</w:t>
      </w:r>
    </w:p>
    <w:p w14:paraId="58DDDC65" w14:textId="131BB814" w:rsidR="00C51B7D" w:rsidRDefault="00C51B7D">
      <w:r>
        <w:t xml:space="preserve">“The joining of the two organizations will enable us to expand the services we offer to </w:t>
      </w:r>
      <w:r w:rsidR="00AE62E9">
        <w:t xml:space="preserve">new and </w:t>
      </w:r>
      <w:r>
        <w:t xml:space="preserve">existing clients and tap into the knowledge and expertise of our combined staff. The new name, </w:t>
      </w:r>
      <w:proofErr w:type="spellStart"/>
      <w:r>
        <w:t>JobForward</w:t>
      </w:r>
      <w:proofErr w:type="spellEnd"/>
      <w:r>
        <w:t xml:space="preserve">, is representative of this expansion of services and abilities. In the coming months you’ll begin to see </w:t>
      </w:r>
      <w:r w:rsidR="00AE62E9">
        <w:t xml:space="preserve">the inspiration behind </w:t>
      </w:r>
      <w:r>
        <w:t>our new brand</w:t>
      </w:r>
      <w:r w:rsidR="00AE62E9">
        <w:t xml:space="preserve"> and how it will reflect the impact that the new organization will have in apprenticeship, talent pipeline, and workforce funding,” states Matthew McKenney, President and Chief Executive Officer of Vermont HITEC.</w:t>
      </w:r>
    </w:p>
    <w:p w14:paraId="5ED58CC0" w14:textId="74B7D240" w:rsidR="00AE62E9" w:rsidRDefault="00AE62E9">
      <w:r>
        <w:t xml:space="preserve">“We’re thrilled to be joining with Vermont HITEC under the </w:t>
      </w:r>
      <w:proofErr w:type="spellStart"/>
      <w:r>
        <w:t>JobForward</w:t>
      </w:r>
      <w:proofErr w:type="spellEnd"/>
      <w:r>
        <w:t xml:space="preserve"> brand. Both organizations are committed to continue provid</w:t>
      </w:r>
      <w:r w:rsidR="00CE37E3">
        <w:t>ing</w:t>
      </w:r>
      <w:r>
        <w:t xml:space="preserve"> the highest level of service to our current clients </w:t>
      </w:r>
      <w:r w:rsidR="00D748D9">
        <w:t xml:space="preserve">and joint clients </w:t>
      </w:r>
      <w:r>
        <w:t xml:space="preserve">as we make the transition and offer an expanded array of offerings to both new and existing clients,” stated Julianna Kirby, </w:t>
      </w:r>
      <w:r w:rsidR="00213C97">
        <w:t>President and Chief Executive Officer</w:t>
      </w:r>
      <w:r>
        <w:t xml:space="preserve"> at Training Funding Partners. </w:t>
      </w:r>
    </w:p>
    <w:p w14:paraId="397B7724" w14:textId="760757E1" w:rsidR="005D23D3" w:rsidRDefault="008B4A09" w:rsidP="62758A1B">
      <w:pPr>
        <w:rPr>
          <w:i/>
          <w:iCs/>
        </w:rPr>
      </w:pPr>
      <w:proofErr w:type="spellStart"/>
      <w:r>
        <w:t>I</w:t>
      </w:r>
      <w:r w:rsidR="005D23D3" w:rsidRPr="62758A1B">
        <w:rPr>
          <w:i/>
          <w:iCs/>
        </w:rPr>
        <w:t>About</w:t>
      </w:r>
      <w:proofErr w:type="spellEnd"/>
      <w:r w:rsidR="005D23D3" w:rsidRPr="62758A1B">
        <w:rPr>
          <w:i/>
          <w:iCs/>
        </w:rPr>
        <w:t xml:space="preserve"> Vermont HITEC</w:t>
      </w:r>
    </w:p>
    <w:p w14:paraId="7DA3BACA" w14:textId="25BF9EF4" w:rsidR="008B4A09" w:rsidRDefault="005D23D3" w:rsidP="3243C091">
      <w:pPr>
        <w:rPr>
          <w:i/>
          <w:iCs/>
        </w:rPr>
      </w:pPr>
      <w:r w:rsidRPr="3243C091">
        <w:rPr>
          <w:i/>
          <w:iCs/>
        </w:rPr>
        <w:t xml:space="preserve">Vermont HITEC, doing business as Institute for American Apprenticeships (IAA) is a 501(c)(3) non-profit organization with a mission to educate, train and employ job seekers in a variety of fields. Since 2000, IAA has been engaged in apprenticeship activities in 46 states and territories and on a national level, which has led to </w:t>
      </w:r>
      <w:r w:rsidR="008B4A09" w:rsidRPr="3243C091">
        <w:rPr>
          <w:i/>
          <w:iCs/>
        </w:rPr>
        <w:t xml:space="preserve">employment for </w:t>
      </w:r>
      <w:r w:rsidR="7177CF09" w:rsidRPr="3243C091">
        <w:rPr>
          <w:i/>
          <w:iCs/>
        </w:rPr>
        <w:t>countless</w:t>
      </w:r>
      <w:r w:rsidR="008B4A09" w:rsidRPr="3243C091">
        <w:rPr>
          <w:i/>
          <w:iCs/>
        </w:rPr>
        <w:t xml:space="preserve"> job seekers in the fields of health care, information technology, advanced manufacturing, business services, infrastructure, and renewable energy. IAA also consults with employers and other organizations around the country to assist with the development of apprenticeship programs. Learn more at </w:t>
      </w:r>
      <w:hyperlink r:id="rId7">
        <w:r w:rsidR="008B4A09" w:rsidRPr="3243C091">
          <w:rPr>
            <w:rStyle w:val="Hyperlink"/>
            <w:i/>
            <w:iCs/>
          </w:rPr>
          <w:t>https://iaahitec.org</w:t>
        </w:r>
      </w:hyperlink>
      <w:r w:rsidR="008B4A09" w:rsidRPr="3243C091">
        <w:rPr>
          <w:i/>
          <w:iCs/>
        </w:rPr>
        <w:t>.</w:t>
      </w:r>
    </w:p>
    <w:p w14:paraId="250EDC7B" w14:textId="77777777" w:rsidR="00582DCC" w:rsidRDefault="008B4A09">
      <w:pPr>
        <w:rPr>
          <w:i/>
          <w:iCs/>
        </w:rPr>
      </w:pPr>
      <w:r>
        <w:rPr>
          <w:i/>
          <w:iCs/>
        </w:rPr>
        <w:t>About Training Funding Partners</w:t>
      </w:r>
    </w:p>
    <w:p w14:paraId="15255552" w14:textId="66754893" w:rsidR="005D23D3" w:rsidRPr="00582DCC" w:rsidRDefault="00582DCC" w:rsidP="741871B0">
      <w:pPr>
        <w:rPr>
          <w:rFonts w:eastAsia="Open Sans Light" w:cs="Open Sans Light"/>
        </w:rPr>
      </w:pPr>
      <w:r w:rsidRPr="741871B0">
        <w:rPr>
          <w:i/>
          <w:iCs/>
        </w:rPr>
        <w:t xml:space="preserve">Training Funding Partners (TFP) is a California </w:t>
      </w:r>
      <w:r w:rsidR="009D2D5C" w:rsidRPr="741871B0">
        <w:rPr>
          <w:i/>
          <w:iCs/>
        </w:rPr>
        <w:t>Corporation</w:t>
      </w:r>
      <w:r w:rsidR="00412343" w:rsidRPr="741871B0">
        <w:rPr>
          <w:i/>
          <w:iCs/>
        </w:rPr>
        <w:t xml:space="preserve"> founded in 2001</w:t>
      </w:r>
      <w:r w:rsidRPr="741871B0">
        <w:rPr>
          <w:i/>
          <w:iCs/>
        </w:rPr>
        <w:t xml:space="preserve"> that serves clients</w:t>
      </w:r>
      <w:r w:rsidR="00412343" w:rsidRPr="741871B0">
        <w:rPr>
          <w:i/>
          <w:iCs/>
        </w:rPr>
        <w:t xml:space="preserve"> nationally and works with state, federal and local agencies and partners to develop programs and support its clients’ workforce development and talent pipeline development needs. TFP has worked </w:t>
      </w:r>
      <w:r w:rsidR="00412343" w:rsidRPr="741871B0">
        <w:rPr>
          <w:i/>
          <w:iCs/>
        </w:rPr>
        <w:lastRenderedPageBreak/>
        <w:t>with programs in over 18 states, including California, Texas, Florida, Colorado, North Dakota, and Michigan.</w:t>
      </w:r>
      <w:r w:rsidR="2DDFEE31" w:rsidRPr="741871B0">
        <w:rPr>
          <w:i/>
          <w:iCs/>
        </w:rPr>
        <w:t xml:space="preserve"> Learn more at </w:t>
      </w:r>
      <w:r w:rsidR="1B195EF2" w:rsidRPr="741871B0">
        <w:rPr>
          <w:i/>
          <w:iCs/>
        </w:rPr>
        <w:t xml:space="preserve">https://tfpgroup.com. </w:t>
      </w:r>
    </w:p>
    <w:p w14:paraId="1233D483" w14:textId="77777777" w:rsidR="00664059" w:rsidRDefault="00664059"/>
    <w:sectPr w:rsidR="00664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Open Sans">
    <w:altName w:val="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64059"/>
    <w:rsid w:val="0000476B"/>
    <w:rsid w:val="00012046"/>
    <w:rsid w:val="00013CB9"/>
    <w:rsid w:val="00016B90"/>
    <w:rsid w:val="00016CE6"/>
    <w:rsid w:val="000174F5"/>
    <w:rsid w:val="000206DB"/>
    <w:rsid w:val="00032171"/>
    <w:rsid w:val="000324EA"/>
    <w:rsid w:val="000365CC"/>
    <w:rsid w:val="00050BB3"/>
    <w:rsid w:val="00056461"/>
    <w:rsid w:val="00057F3A"/>
    <w:rsid w:val="00067899"/>
    <w:rsid w:val="00071038"/>
    <w:rsid w:val="00076078"/>
    <w:rsid w:val="00076BF5"/>
    <w:rsid w:val="00082F1E"/>
    <w:rsid w:val="000830C9"/>
    <w:rsid w:val="0008487B"/>
    <w:rsid w:val="000A0B1A"/>
    <w:rsid w:val="000A0B5A"/>
    <w:rsid w:val="000A6B16"/>
    <w:rsid w:val="000B5BE0"/>
    <w:rsid w:val="000C5A4E"/>
    <w:rsid w:val="000C7928"/>
    <w:rsid w:val="000D0113"/>
    <w:rsid w:val="000D1463"/>
    <w:rsid w:val="000D1D95"/>
    <w:rsid w:val="000E4200"/>
    <w:rsid w:val="000E6DBC"/>
    <w:rsid w:val="000F1E66"/>
    <w:rsid w:val="000F60AA"/>
    <w:rsid w:val="00101FBF"/>
    <w:rsid w:val="00102A13"/>
    <w:rsid w:val="0010477F"/>
    <w:rsid w:val="00104F48"/>
    <w:rsid w:val="001124EA"/>
    <w:rsid w:val="00117677"/>
    <w:rsid w:val="00125674"/>
    <w:rsid w:val="0012575D"/>
    <w:rsid w:val="00131075"/>
    <w:rsid w:val="00133C7A"/>
    <w:rsid w:val="001441C8"/>
    <w:rsid w:val="001454CC"/>
    <w:rsid w:val="00150676"/>
    <w:rsid w:val="00164008"/>
    <w:rsid w:val="00164C93"/>
    <w:rsid w:val="00170B35"/>
    <w:rsid w:val="00176B47"/>
    <w:rsid w:val="0017703D"/>
    <w:rsid w:val="00180767"/>
    <w:rsid w:val="001B05AC"/>
    <w:rsid w:val="001B308F"/>
    <w:rsid w:val="001B41E4"/>
    <w:rsid w:val="001C1BBB"/>
    <w:rsid w:val="001C33E0"/>
    <w:rsid w:val="001D0972"/>
    <w:rsid w:val="001D57EF"/>
    <w:rsid w:val="001E37E2"/>
    <w:rsid w:val="001E3C85"/>
    <w:rsid w:val="001F1DFF"/>
    <w:rsid w:val="001F20B5"/>
    <w:rsid w:val="001F2DCD"/>
    <w:rsid w:val="001F4633"/>
    <w:rsid w:val="001F48B8"/>
    <w:rsid w:val="001F6A72"/>
    <w:rsid w:val="00213C97"/>
    <w:rsid w:val="0021706E"/>
    <w:rsid w:val="00223693"/>
    <w:rsid w:val="00230144"/>
    <w:rsid w:val="00234BA2"/>
    <w:rsid w:val="00234C84"/>
    <w:rsid w:val="00245647"/>
    <w:rsid w:val="00250627"/>
    <w:rsid w:val="0025390F"/>
    <w:rsid w:val="002542FB"/>
    <w:rsid w:val="00257A63"/>
    <w:rsid w:val="00261AE8"/>
    <w:rsid w:val="00262596"/>
    <w:rsid w:val="00262D66"/>
    <w:rsid w:val="0026630E"/>
    <w:rsid w:val="00270D98"/>
    <w:rsid w:val="00274C6F"/>
    <w:rsid w:val="0027580E"/>
    <w:rsid w:val="00291727"/>
    <w:rsid w:val="002935BB"/>
    <w:rsid w:val="00296FB2"/>
    <w:rsid w:val="002A1E80"/>
    <w:rsid w:val="002A1F08"/>
    <w:rsid w:val="002A481B"/>
    <w:rsid w:val="002B4FB2"/>
    <w:rsid w:val="002B5277"/>
    <w:rsid w:val="002C6ADE"/>
    <w:rsid w:val="002D1F8D"/>
    <w:rsid w:val="002D27F6"/>
    <w:rsid w:val="002F4C0C"/>
    <w:rsid w:val="002F6908"/>
    <w:rsid w:val="00304F46"/>
    <w:rsid w:val="00305061"/>
    <w:rsid w:val="0031222A"/>
    <w:rsid w:val="0031670B"/>
    <w:rsid w:val="0032077B"/>
    <w:rsid w:val="00321832"/>
    <w:rsid w:val="0033320B"/>
    <w:rsid w:val="00343667"/>
    <w:rsid w:val="00346E6C"/>
    <w:rsid w:val="003531E1"/>
    <w:rsid w:val="00355EBE"/>
    <w:rsid w:val="003609D0"/>
    <w:rsid w:val="00365C67"/>
    <w:rsid w:val="00375AF1"/>
    <w:rsid w:val="003945E6"/>
    <w:rsid w:val="003A599C"/>
    <w:rsid w:val="003B0B2A"/>
    <w:rsid w:val="003B178A"/>
    <w:rsid w:val="003B678C"/>
    <w:rsid w:val="003C2703"/>
    <w:rsid w:val="003D3462"/>
    <w:rsid w:val="003D5A27"/>
    <w:rsid w:val="003E645C"/>
    <w:rsid w:val="003F6737"/>
    <w:rsid w:val="0040140A"/>
    <w:rsid w:val="00412343"/>
    <w:rsid w:val="00414B5F"/>
    <w:rsid w:val="00420DEA"/>
    <w:rsid w:val="00421B7F"/>
    <w:rsid w:val="00440881"/>
    <w:rsid w:val="004440B5"/>
    <w:rsid w:val="00452B62"/>
    <w:rsid w:val="004604FB"/>
    <w:rsid w:val="00460949"/>
    <w:rsid w:val="004654E6"/>
    <w:rsid w:val="0048666C"/>
    <w:rsid w:val="004B0B16"/>
    <w:rsid w:val="004B6440"/>
    <w:rsid w:val="004C559E"/>
    <w:rsid w:val="004C672C"/>
    <w:rsid w:val="004C7E39"/>
    <w:rsid w:val="004D2606"/>
    <w:rsid w:val="004D56C7"/>
    <w:rsid w:val="004E1170"/>
    <w:rsid w:val="004E1FFD"/>
    <w:rsid w:val="004E6B81"/>
    <w:rsid w:val="004F6DE4"/>
    <w:rsid w:val="004F7870"/>
    <w:rsid w:val="00503A9C"/>
    <w:rsid w:val="0050593D"/>
    <w:rsid w:val="005119FF"/>
    <w:rsid w:val="00516E87"/>
    <w:rsid w:val="00517B52"/>
    <w:rsid w:val="00532613"/>
    <w:rsid w:val="00533A1D"/>
    <w:rsid w:val="00534CC0"/>
    <w:rsid w:val="00536891"/>
    <w:rsid w:val="00540C21"/>
    <w:rsid w:val="00543382"/>
    <w:rsid w:val="0054770A"/>
    <w:rsid w:val="005546F8"/>
    <w:rsid w:val="00555632"/>
    <w:rsid w:val="0055622B"/>
    <w:rsid w:val="005656CB"/>
    <w:rsid w:val="0056758E"/>
    <w:rsid w:val="00572C53"/>
    <w:rsid w:val="00573288"/>
    <w:rsid w:val="005766AF"/>
    <w:rsid w:val="005821AC"/>
    <w:rsid w:val="005825C4"/>
    <w:rsid w:val="00582DCC"/>
    <w:rsid w:val="00594EB5"/>
    <w:rsid w:val="0059774F"/>
    <w:rsid w:val="005A0759"/>
    <w:rsid w:val="005A6B3B"/>
    <w:rsid w:val="005A7E0C"/>
    <w:rsid w:val="005B23AC"/>
    <w:rsid w:val="005B5302"/>
    <w:rsid w:val="005C7A44"/>
    <w:rsid w:val="005D23D3"/>
    <w:rsid w:val="005E24CD"/>
    <w:rsid w:val="005E5A86"/>
    <w:rsid w:val="005F00A9"/>
    <w:rsid w:val="005F0901"/>
    <w:rsid w:val="005F320C"/>
    <w:rsid w:val="005F3D97"/>
    <w:rsid w:val="006174DB"/>
    <w:rsid w:val="0061780C"/>
    <w:rsid w:val="00621B56"/>
    <w:rsid w:val="00622866"/>
    <w:rsid w:val="00630950"/>
    <w:rsid w:val="00630AD1"/>
    <w:rsid w:val="006324F9"/>
    <w:rsid w:val="00632AE6"/>
    <w:rsid w:val="00635B7C"/>
    <w:rsid w:val="006449E1"/>
    <w:rsid w:val="00652D6D"/>
    <w:rsid w:val="00654DAD"/>
    <w:rsid w:val="006577A1"/>
    <w:rsid w:val="00664059"/>
    <w:rsid w:val="00675D16"/>
    <w:rsid w:val="006814F1"/>
    <w:rsid w:val="00690B9F"/>
    <w:rsid w:val="0069493C"/>
    <w:rsid w:val="006A19E0"/>
    <w:rsid w:val="006A219C"/>
    <w:rsid w:val="006D122F"/>
    <w:rsid w:val="006D2EB2"/>
    <w:rsid w:val="006D541D"/>
    <w:rsid w:val="006D565E"/>
    <w:rsid w:val="006E160F"/>
    <w:rsid w:val="006E5953"/>
    <w:rsid w:val="007015DF"/>
    <w:rsid w:val="00701C78"/>
    <w:rsid w:val="00703DF0"/>
    <w:rsid w:val="0070438B"/>
    <w:rsid w:val="007156C8"/>
    <w:rsid w:val="00724776"/>
    <w:rsid w:val="007306EA"/>
    <w:rsid w:val="0073203E"/>
    <w:rsid w:val="007323C4"/>
    <w:rsid w:val="00732796"/>
    <w:rsid w:val="00737FE6"/>
    <w:rsid w:val="00747C80"/>
    <w:rsid w:val="00751515"/>
    <w:rsid w:val="00752CE8"/>
    <w:rsid w:val="00754397"/>
    <w:rsid w:val="007574C3"/>
    <w:rsid w:val="00757FBB"/>
    <w:rsid w:val="00761AD1"/>
    <w:rsid w:val="00764563"/>
    <w:rsid w:val="00766C0A"/>
    <w:rsid w:val="00767CD2"/>
    <w:rsid w:val="00790A60"/>
    <w:rsid w:val="00792464"/>
    <w:rsid w:val="00795D8A"/>
    <w:rsid w:val="007A5AB8"/>
    <w:rsid w:val="007B0ED2"/>
    <w:rsid w:val="007B6FCA"/>
    <w:rsid w:val="007B71C9"/>
    <w:rsid w:val="007C0945"/>
    <w:rsid w:val="007C3315"/>
    <w:rsid w:val="007D38B8"/>
    <w:rsid w:val="007D5282"/>
    <w:rsid w:val="007E264E"/>
    <w:rsid w:val="007E3170"/>
    <w:rsid w:val="007F1040"/>
    <w:rsid w:val="007F371D"/>
    <w:rsid w:val="007F5CB9"/>
    <w:rsid w:val="00801C84"/>
    <w:rsid w:val="00806BFD"/>
    <w:rsid w:val="00814168"/>
    <w:rsid w:val="00824FF3"/>
    <w:rsid w:val="0083089C"/>
    <w:rsid w:val="00832463"/>
    <w:rsid w:val="00835561"/>
    <w:rsid w:val="00837F38"/>
    <w:rsid w:val="00840917"/>
    <w:rsid w:val="0084177A"/>
    <w:rsid w:val="008446CE"/>
    <w:rsid w:val="00844FBF"/>
    <w:rsid w:val="00847875"/>
    <w:rsid w:val="00852526"/>
    <w:rsid w:val="00855F0A"/>
    <w:rsid w:val="00860C9F"/>
    <w:rsid w:val="008612BD"/>
    <w:rsid w:val="00863B5E"/>
    <w:rsid w:val="0086605A"/>
    <w:rsid w:val="008719D5"/>
    <w:rsid w:val="008746A8"/>
    <w:rsid w:val="008805FE"/>
    <w:rsid w:val="00883865"/>
    <w:rsid w:val="00883A9E"/>
    <w:rsid w:val="0088684B"/>
    <w:rsid w:val="00887A40"/>
    <w:rsid w:val="00890D41"/>
    <w:rsid w:val="00894895"/>
    <w:rsid w:val="008A1A90"/>
    <w:rsid w:val="008B36A8"/>
    <w:rsid w:val="008B4A09"/>
    <w:rsid w:val="008B53F4"/>
    <w:rsid w:val="008C40D9"/>
    <w:rsid w:val="008C4CBC"/>
    <w:rsid w:val="008C588B"/>
    <w:rsid w:val="008D1B96"/>
    <w:rsid w:val="008E1624"/>
    <w:rsid w:val="008E71D5"/>
    <w:rsid w:val="008F6C2A"/>
    <w:rsid w:val="008F6C44"/>
    <w:rsid w:val="009054B0"/>
    <w:rsid w:val="009313D6"/>
    <w:rsid w:val="009365DC"/>
    <w:rsid w:val="00936743"/>
    <w:rsid w:val="009414CA"/>
    <w:rsid w:val="0094240B"/>
    <w:rsid w:val="00947E4E"/>
    <w:rsid w:val="00951E08"/>
    <w:rsid w:val="00952503"/>
    <w:rsid w:val="0095255C"/>
    <w:rsid w:val="00952D9F"/>
    <w:rsid w:val="0096170F"/>
    <w:rsid w:val="00962203"/>
    <w:rsid w:val="0096342B"/>
    <w:rsid w:val="00970B02"/>
    <w:rsid w:val="00972623"/>
    <w:rsid w:val="00973555"/>
    <w:rsid w:val="00976AD5"/>
    <w:rsid w:val="00987065"/>
    <w:rsid w:val="00987509"/>
    <w:rsid w:val="00996D55"/>
    <w:rsid w:val="009A44B5"/>
    <w:rsid w:val="009B5E5B"/>
    <w:rsid w:val="009B72B9"/>
    <w:rsid w:val="009B78F5"/>
    <w:rsid w:val="009C1203"/>
    <w:rsid w:val="009C5678"/>
    <w:rsid w:val="009D2D5C"/>
    <w:rsid w:val="009D361D"/>
    <w:rsid w:val="009D38D9"/>
    <w:rsid w:val="009D505A"/>
    <w:rsid w:val="009E2D8D"/>
    <w:rsid w:val="009E5A38"/>
    <w:rsid w:val="009E5D1D"/>
    <w:rsid w:val="009E7110"/>
    <w:rsid w:val="00A0016F"/>
    <w:rsid w:val="00A06619"/>
    <w:rsid w:val="00A22026"/>
    <w:rsid w:val="00A259AD"/>
    <w:rsid w:val="00A3562F"/>
    <w:rsid w:val="00A40DBA"/>
    <w:rsid w:val="00A43C2D"/>
    <w:rsid w:val="00A44411"/>
    <w:rsid w:val="00A44C2A"/>
    <w:rsid w:val="00A522EA"/>
    <w:rsid w:val="00A56C47"/>
    <w:rsid w:val="00A6222D"/>
    <w:rsid w:val="00A63A07"/>
    <w:rsid w:val="00A63A7B"/>
    <w:rsid w:val="00A67D1D"/>
    <w:rsid w:val="00A7076E"/>
    <w:rsid w:val="00A7076F"/>
    <w:rsid w:val="00A71682"/>
    <w:rsid w:val="00A92FF3"/>
    <w:rsid w:val="00AB2A92"/>
    <w:rsid w:val="00AB4EFA"/>
    <w:rsid w:val="00AB5215"/>
    <w:rsid w:val="00AB6734"/>
    <w:rsid w:val="00AC12A6"/>
    <w:rsid w:val="00AC6C2C"/>
    <w:rsid w:val="00AD6E46"/>
    <w:rsid w:val="00AD799D"/>
    <w:rsid w:val="00AE013C"/>
    <w:rsid w:val="00AE4B2B"/>
    <w:rsid w:val="00AE62E9"/>
    <w:rsid w:val="00AF61EA"/>
    <w:rsid w:val="00AF71AE"/>
    <w:rsid w:val="00B0092C"/>
    <w:rsid w:val="00B07978"/>
    <w:rsid w:val="00B12981"/>
    <w:rsid w:val="00B13C8B"/>
    <w:rsid w:val="00B21D15"/>
    <w:rsid w:val="00B22751"/>
    <w:rsid w:val="00B32CD6"/>
    <w:rsid w:val="00B3379F"/>
    <w:rsid w:val="00B3663F"/>
    <w:rsid w:val="00B36723"/>
    <w:rsid w:val="00B40570"/>
    <w:rsid w:val="00B44BDA"/>
    <w:rsid w:val="00B46A5C"/>
    <w:rsid w:val="00B50F57"/>
    <w:rsid w:val="00B5782A"/>
    <w:rsid w:val="00B625F1"/>
    <w:rsid w:val="00B7270D"/>
    <w:rsid w:val="00B8069E"/>
    <w:rsid w:val="00B81163"/>
    <w:rsid w:val="00B84EB5"/>
    <w:rsid w:val="00B924C7"/>
    <w:rsid w:val="00B940B5"/>
    <w:rsid w:val="00B95FCC"/>
    <w:rsid w:val="00B96DFC"/>
    <w:rsid w:val="00BA22E3"/>
    <w:rsid w:val="00BA6678"/>
    <w:rsid w:val="00BB2D1A"/>
    <w:rsid w:val="00BB60DA"/>
    <w:rsid w:val="00BC101F"/>
    <w:rsid w:val="00BC3BAA"/>
    <w:rsid w:val="00BC50B6"/>
    <w:rsid w:val="00BD0A8F"/>
    <w:rsid w:val="00BE4A11"/>
    <w:rsid w:val="00BF18CB"/>
    <w:rsid w:val="00BF1EC7"/>
    <w:rsid w:val="00BF2C4F"/>
    <w:rsid w:val="00BF7923"/>
    <w:rsid w:val="00C001E8"/>
    <w:rsid w:val="00C0170C"/>
    <w:rsid w:val="00C01BAB"/>
    <w:rsid w:val="00C034F7"/>
    <w:rsid w:val="00C0672F"/>
    <w:rsid w:val="00C12DF6"/>
    <w:rsid w:val="00C24E1E"/>
    <w:rsid w:val="00C24FA4"/>
    <w:rsid w:val="00C25A04"/>
    <w:rsid w:val="00C260D0"/>
    <w:rsid w:val="00C26446"/>
    <w:rsid w:val="00C33284"/>
    <w:rsid w:val="00C41633"/>
    <w:rsid w:val="00C51B7D"/>
    <w:rsid w:val="00C559A1"/>
    <w:rsid w:val="00C60949"/>
    <w:rsid w:val="00C642CA"/>
    <w:rsid w:val="00C646B9"/>
    <w:rsid w:val="00C64F37"/>
    <w:rsid w:val="00C6514E"/>
    <w:rsid w:val="00C662AB"/>
    <w:rsid w:val="00C66C5B"/>
    <w:rsid w:val="00C71185"/>
    <w:rsid w:val="00C733F4"/>
    <w:rsid w:val="00C76220"/>
    <w:rsid w:val="00C77FBB"/>
    <w:rsid w:val="00C80580"/>
    <w:rsid w:val="00C80985"/>
    <w:rsid w:val="00C854EE"/>
    <w:rsid w:val="00C864A8"/>
    <w:rsid w:val="00C86F76"/>
    <w:rsid w:val="00C95F03"/>
    <w:rsid w:val="00CA473A"/>
    <w:rsid w:val="00CB40B3"/>
    <w:rsid w:val="00CB5C09"/>
    <w:rsid w:val="00CB7CF8"/>
    <w:rsid w:val="00CC0613"/>
    <w:rsid w:val="00CD56DC"/>
    <w:rsid w:val="00CE37E3"/>
    <w:rsid w:val="00CE6B26"/>
    <w:rsid w:val="00CE7A37"/>
    <w:rsid w:val="00CF118B"/>
    <w:rsid w:val="00CF22DE"/>
    <w:rsid w:val="00CF577E"/>
    <w:rsid w:val="00D014C6"/>
    <w:rsid w:val="00D04030"/>
    <w:rsid w:val="00D1158B"/>
    <w:rsid w:val="00D157ED"/>
    <w:rsid w:val="00D15C54"/>
    <w:rsid w:val="00D17328"/>
    <w:rsid w:val="00D27170"/>
    <w:rsid w:val="00D33830"/>
    <w:rsid w:val="00D645D9"/>
    <w:rsid w:val="00D64B9D"/>
    <w:rsid w:val="00D746E0"/>
    <w:rsid w:val="00D748D9"/>
    <w:rsid w:val="00D80452"/>
    <w:rsid w:val="00D90E28"/>
    <w:rsid w:val="00D91298"/>
    <w:rsid w:val="00D91C35"/>
    <w:rsid w:val="00DA1908"/>
    <w:rsid w:val="00DB42D9"/>
    <w:rsid w:val="00DC192F"/>
    <w:rsid w:val="00DC6B18"/>
    <w:rsid w:val="00DE4321"/>
    <w:rsid w:val="00DE599F"/>
    <w:rsid w:val="00DE7102"/>
    <w:rsid w:val="00DE78B9"/>
    <w:rsid w:val="00DF1320"/>
    <w:rsid w:val="00E01A90"/>
    <w:rsid w:val="00E06F87"/>
    <w:rsid w:val="00E11998"/>
    <w:rsid w:val="00E1217B"/>
    <w:rsid w:val="00E15462"/>
    <w:rsid w:val="00E168B4"/>
    <w:rsid w:val="00E226E6"/>
    <w:rsid w:val="00E239DA"/>
    <w:rsid w:val="00E335BF"/>
    <w:rsid w:val="00E3536E"/>
    <w:rsid w:val="00E43364"/>
    <w:rsid w:val="00E4448A"/>
    <w:rsid w:val="00E44C45"/>
    <w:rsid w:val="00E54B3C"/>
    <w:rsid w:val="00E6519E"/>
    <w:rsid w:val="00E651FA"/>
    <w:rsid w:val="00E673F6"/>
    <w:rsid w:val="00E674EF"/>
    <w:rsid w:val="00E80CA9"/>
    <w:rsid w:val="00E828B6"/>
    <w:rsid w:val="00EA3C86"/>
    <w:rsid w:val="00EA5724"/>
    <w:rsid w:val="00EB4F1F"/>
    <w:rsid w:val="00EB7FB0"/>
    <w:rsid w:val="00EC4EFE"/>
    <w:rsid w:val="00EC52E4"/>
    <w:rsid w:val="00EC54DA"/>
    <w:rsid w:val="00EC7CC6"/>
    <w:rsid w:val="00ED1A28"/>
    <w:rsid w:val="00ED3A47"/>
    <w:rsid w:val="00ED6901"/>
    <w:rsid w:val="00EE3217"/>
    <w:rsid w:val="00EE3B5C"/>
    <w:rsid w:val="00EF1114"/>
    <w:rsid w:val="00F03E6A"/>
    <w:rsid w:val="00F11735"/>
    <w:rsid w:val="00F20350"/>
    <w:rsid w:val="00F226DE"/>
    <w:rsid w:val="00F3153D"/>
    <w:rsid w:val="00F3353C"/>
    <w:rsid w:val="00F340D0"/>
    <w:rsid w:val="00F3539C"/>
    <w:rsid w:val="00F44180"/>
    <w:rsid w:val="00F460E4"/>
    <w:rsid w:val="00F568C3"/>
    <w:rsid w:val="00F60E13"/>
    <w:rsid w:val="00F62C4F"/>
    <w:rsid w:val="00F752C0"/>
    <w:rsid w:val="00F82E41"/>
    <w:rsid w:val="00F942A7"/>
    <w:rsid w:val="00FA2B98"/>
    <w:rsid w:val="00FB3CA9"/>
    <w:rsid w:val="00FB471B"/>
    <w:rsid w:val="00FB4874"/>
    <w:rsid w:val="00FB51D8"/>
    <w:rsid w:val="00FB5C52"/>
    <w:rsid w:val="00FC2340"/>
    <w:rsid w:val="00FE2F4C"/>
    <w:rsid w:val="00FF41D1"/>
    <w:rsid w:val="00FF5A54"/>
    <w:rsid w:val="11014863"/>
    <w:rsid w:val="1B195EF2"/>
    <w:rsid w:val="23683098"/>
    <w:rsid w:val="2C18037F"/>
    <w:rsid w:val="2DDFEE31"/>
    <w:rsid w:val="300DA634"/>
    <w:rsid w:val="3243C091"/>
    <w:rsid w:val="5D405DAA"/>
    <w:rsid w:val="5DB9E0A6"/>
    <w:rsid w:val="62758A1B"/>
    <w:rsid w:val="7177CF09"/>
    <w:rsid w:val="724C8C9A"/>
    <w:rsid w:val="741871B0"/>
    <w:rsid w:val="7B546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B6EBC"/>
  <w15:chartTrackingRefBased/>
  <w15:docId w15:val="{A2DBC34E-2F5B-4F31-A88B-32A11B5BE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949"/>
    <w:pPr>
      <w:spacing w:before="0" w:after="160" w:line="259" w:lineRule="auto"/>
      <w:ind w:left="0" w:firstLine="0"/>
    </w:pPr>
    <w:rPr>
      <w:rFonts w:ascii="Open Sans Light" w:eastAsiaTheme="minorEastAsia" w:hAnsi="Open Sans Light"/>
    </w:rPr>
  </w:style>
  <w:style w:type="paragraph" w:styleId="Heading1">
    <w:name w:val="heading 1"/>
    <w:basedOn w:val="Normal"/>
    <w:next w:val="Normal"/>
    <w:link w:val="Heading1Char"/>
    <w:uiPriority w:val="9"/>
    <w:qFormat/>
    <w:rsid w:val="00460949"/>
    <w:pPr>
      <w:keepNext/>
      <w:keepLines/>
      <w:spacing w:before="240" w:after="240" w:line="240" w:lineRule="auto"/>
      <w:outlineLvl w:val="0"/>
    </w:pPr>
    <w:rPr>
      <w:rFonts w:ascii="Open Sans" w:eastAsiaTheme="majorEastAsia" w:hAnsi="Open Sans" w:cstheme="majorBidi"/>
      <w:color w:val="262626" w:themeColor="text1" w:themeTint="D9"/>
      <w:sz w:val="32"/>
      <w:szCs w:val="32"/>
    </w:rPr>
  </w:style>
  <w:style w:type="paragraph" w:styleId="Heading2">
    <w:name w:val="heading 2"/>
    <w:basedOn w:val="Normal"/>
    <w:next w:val="Normal"/>
    <w:link w:val="Heading2Char"/>
    <w:uiPriority w:val="9"/>
    <w:unhideWhenUsed/>
    <w:qFormat/>
    <w:rsid w:val="00460949"/>
    <w:pPr>
      <w:keepNext/>
      <w:keepLines/>
      <w:spacing w:before="120" w:after="120" w:line="240" w:lineRule="auto"/>
      <w:outlineLvl w:val="1"/>
    </w:pPr>
    <w:rPr>
      <w:rFonts w:ascii="Open Sans" w:eastAsiaTheme="majorEastAsia" w:hAnsi="Open Sans"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66405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405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6405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6405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6405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6405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6405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ld">
    <w:name w:val="Normal Bold"/>
    <w:basedOn w:val="Normal"/>
    <w:link w:val="NormalBoldChar"/>
    <w:qFormat/>
    <w:rsid w:val="00C034F7"/>
    <w:pPr>
      <w:spacing w:before="240"/>
    </w:pPr>
    <w:rPr>
      <w:b/>
    </w:rPr>
  </w:style>
  <w:style w:type="paragraph" w:styleId="Title">
    <w:name w:val="Title"/>
    <w:basedOn w:val="Normal"/>
    <w:next w:val="Normal"/>
    <w:link w:val="TitleChar"/>
    <w:uiPriority w:val="10"/>
    <w:qFormat/>
    <w:rsid w:val="00AC6C2C"/>
    <w:pPr>
      <w:contextualSpacing/>
    </w:pPr>
    <w:rPr>
      <w:rFonts w:ascii="Open Sans" w:eastAsiaTheme="majorEastAsia" w:hAnsi="Open Sans" w:cstheme="majorBidi"/>
      <w:spacing w:val="-10"/>
      <w:kern w:val="28"/>
      <w:sz w:val="56"/>
      <w:szCs w:val="56"/>
    </w:rPr>
  </w:style>
  <w:style w:type="character" w:customStyle="1" w:styleId="TitleChar">
    <w:name w:val="Title Char"/>
    <w:basedOn w:val="DefaultParagraphFont"/>
    <w:link w:val="Title"/>
    <w:uiPriority w:val="10"/>
    <w:rsid w:val="00AC6C2C"/>
    <w:rPr>
      <w:rFonts w:ascii="Open Sans" w:eastAsiaTheme="majorEastAsia" w:hAnsi="Open Sans" w:cstheme="majorBidi"/>
      <w:spacing w:val="-10"/>
      <w:kern w:val="28"/>
      <w:sz w:val="56"/>
      <w:szCs w:val="56"/>
    </w:rPr>
  </w:style>
  <w:style w:type="character" w:customStyle="1" w:styleId="Heading2Char">
    <w:name w:val="Heading 2 Char"/>
    <w:basedOn w:val="DefaultParagraphFont"/>
    <w:link w:val="Heading2"/>
    <w:uiPriority w:val="9"/>
    <w:rsid w:val="00460949"/>
    <w:rPr>
      <w:rFonts w:ascii="Open Sans" w:eastAsiaTheme="majorEastAsia" w:hAnsi="Open Sans" w:cstheme="majorBidi"/>
      <w:color w:val="262626" w:themeColor="text1" w:themeTint="D9"/>
      <w:sz w:val="28"/>
      <w:szCs w:val="28"/>
    </w:rPr>
  </w:style>
  <w:style w:type="character" w:customStyle="1" w:styleId="Heading1Char">
    <w:name w:val="Heading 1 Char"/>
    <w:basedOn w:val="DefaultParagraphFont"/>
    <w:link w:val="Heading1"/>
    <w:uiPriority w:val="9"/>
    <w:rsid w:val="00460949"/>
    <w:rPr>
      <w:rFonts w:ascii="Open Sans" w:eastAsiaTheme="majorEastAsia" w:hAnsi="Open Sans" w:cstheme="majorBidi"/>
      <w:color w:val="262626" w:themeColor="text1" w:themeTint="D9"/>
      <w:sz w:val="32"/>
      <w:szCs w:val="32"/>
    </w:rPr>
  </w:style>
  <w:style w:type="paragraph" w:styleId="Subtitle">
    <w:name w:val="Subtitle"/>
    <w:basedOn w:val="Normal"/>
    <w:next w:val="Normal"/>
    <w:link w:val="SubtitleChar"/>
    <w:uiPriority w:val="11"/>
    <w:qFormat/>
    <w:rsid w:val="00AC6C2C"/>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6C2C"/>
    <w:rPr>
      <w:rFonts w:ascii="Open Sans Light" w:eastAsiaTheme="minorEastAsia" w:hAnsi="Open Sans Light"/>
      <w:color w:val="5A5A5A" w:themeColor="text1" w:themeTint="A5"/>
      <w:spacing w:val="15"/>
    </w:rPr>
  </w:style>
  <w:style w:type="paragraph" w:customStyle="1" w:styleId="TableBold">
    <w:name w:val="Table Bold"/>
    <w:next w:val="TableText"/>
    <w:link w:val="TableBoldChar"/>
    <w:qFormat/>
    <w:rsid w:val="00A6222D"/>
    <w:pPr>
      <w:ind w:left="144" w:firstLine="0"/>
    </w:pPr>
    <w:rPr>
      <w:rFonts w:ascii="Open Sans" w:hAnsi="Open Sans"/>
      <w:sz w:val="20"/>
    </w:rPr>
  </w:style>
  <w:style w:type="character" w:customStyle="1" w:styleId="TableBoldChar">
    <w:name w:val="Table Bold Char"/>
    <w:basedOn w:val="NormalBoldChar"/>
    <w:link w:val="TableBold"/>
    <w:rsid w:val="00A6222D"/>
    <w:rPr>
      <w:rFonts w:ascii="Open Sans" w:hAnsi="Open Sans"/>
      <w:b w:val="0"/>
      <w:sz w:val="20"/>
    </w:rPr>
  </w:style>
  <w:style w:type="paragraph" w:customStyle="1" w:styleId="TableText">
    <w:name w:val="Table Text"/>
    <w:link w:val="TableTextChar"/>
    <w:qFormat/>
    <w:rsid w:val="00A6222D"/>
    <w:pPr>
      <w:ind w:left="144" w:firstLine="0"/>
    </w:pPr>
    <w:rPr>
      <w:rFonts w:ascii="Open Sans Light" w:hAnsi="Open Sans Light"/>
      <w:sz w:val="20"/>
    </w:rPr>
  </w:style>
  <w:style w:type="character" w:customStyle="1" w:styleId="TableTextChar">
    <w:name w:val="Table Text Char"/>
    <w:basedOn w:val="DefaultParagraphFont"/>
    <w:link w:val="TableText"/>
    <w:rsid w:val="00A6222D"/>
    <w:rPr>
      <w:rFonts w:ascii="Open Sans Light" w:hAnsi="Open Sans Light"/>
      <w:sz w:val="20"/>
    </w:rPr>
  </w:style>
  <w:style w:type="character" w:customStyle="1" w:styleId="NormalBoldChar">
    <w:name w:val="Normal Bold Char"/>
    <w:basedOn w:val="DefaultParagraphFont"/>
    <w:link w:val="NormalBold"/>
    <w:rsid w:val="00C034F7"/>
    <w:rPr>
      <w:rFonts w:ascii="Open Sans Light" w:hAnsi="Open Sans Light"/>
      <w:b/>
    </w:rPr>
  </w:style>
  <w:style w:type="character" w:customStyle="1" w:styleId="Heading3Char">
    <w:name w:val="Heading 3 Char"/>
    <w:basedOn w:val="DefaultParagraphFont"/>
    <w:link w:val="Heading3"/>
    <w:uiPriority w:val="9"/>
    <w:semiHidden/>
    <w:rsid w:val="006640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40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40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40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40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40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4059"/>
    <w:rPr>
      <w:rFonts w:eastAsiaTheme="majorEastAsia" w:cstheme="majorBidi"/>
      <w:color w:val="272727" w:themeColor="text1" w:themeTint="D8"/>
    </w:rPr>
  </w:style>
  <w:style w:type="paragraph" w:styleId="Quote">
    <w:name w:val="Quote"/>
    <w:basedOn w:val="Normal"/>
    <w:next w:val="Normal"/>
    <w:link w:val="QuoteChar"/>
    <w:uiPriority w:val="29"/>
    <w:qFormat/>
    <w:rsid w:val="00664059"/>
    <w:pPr>
      <w:spacing w:before="160"/>
      <w:jc w:val="center"/>
    </w:pPr>
    <w:rPr>
      <w:i/>
      <w:iCs/>
      <w:color w:val="404040" w:themeColor="text1" w:themeTint="BF"/>
    </w:rPr>
  </w:style>
  <w:style w:type="character" w:customStyle="1" w:styleId="QuoteChar">
    <w:name w:val="Quote Char"/>
    <w:basedOn w:val="DefaultParagraphFont"/>
    <w:link w:val="Quote"/>
    <w:uiPriority w:val="29"/>
    <w:rsid w:val="00664059"/>
    <w:rPr>
      <w:rFonts w:ascii="Open Sans Light" w:eastAsiaTheme="minorEastAsia" w:hAnsi="Open Sans Light"/>
      <w:i/>
      <w:iCs/>
      <w:color w:val="404040" w:themeColor="text1" w:themeTint="BF"/>
    </w:rPr>
  </w:style>
  <w:style w:type="paragraph" w:styleId="ListParagraph">
    <w:name w:val="List Paragraph"/>
    <w:basedOn w:val="Normal"/>
    <w:uiPriority w:val="34"/>
    <w:qFormat/>
    <w:rsid w:val="00664059"/>
    <w:pPr>
      <w:ind w:left="720"/>
      <w:contextualSpacing/>
    </w:pPr>
  </w:style>
  <w:style w:type="character" w:styleId="IntenseEmphasis">
    <w:name w:val="Intense Emphasis"/>
    <w:basedOn w:val="DefaultParagraphFont"/>
    <w:uiPriority w:val="21"/>
    <w:qFormat/>
    <w:rsid w:val="00664059"/>
    <w:rPr>
      <w:i/>
      <w:iCs/>
      <w:color w:val="0F4761" w:themeColor="accent1" w:themeShade="BF"/>
    </w:rPr>
  </w:style>
  <w:style w:type="paragraph" w:styleId="IntenseQuote">
    <w:name w:val="Intense Quote"/>
    <w:basedOn w:val="Normal"/>
    <w:next w:val="Normal"/>
    <w:link w:val="IntenseQuoteChar"/>
    <w:uiPriority w:val="30"/>
    <w:qFormat/>
    <w:rsid w:val="006640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4059"/>
    <w:rPr>
      <w:rFonts w:ascii="Open Sans Light" w:eastAsiaTheme="minorEastAsia" w:hAnsi="Open Sans Light"/>
      <w:i/>
      <w:iCs/>
      <w:color w:val="0F4761" w:themeColor="accent1" w:themeShade="BF"/>
    </w:rPr>
  </w:style>
  <w:style w:type="character" w:styleId="IntenseReference">
    <w:name w:val="Intense Reference"/>
    <w:basedOn w:val="DefaultParagraphFont"/>
    <w:uiPriority w:val="32"/>
    <w:qFormat/>
    <w:rsid w:val="00664059"/>
    <w:rPr>
      <w:b/>
      <w:bCs/>
      <w:smallCaps/>
      <w:color w:val="0F4761" w:themeColor="accent1" w:themeShade="BF"/>
      <w:spacing w:val="5"/>
    </w:rPr>
  </w:style>
  <w:style w:type="character" w:styleId="Hyperlink">
    <w:name w:val="Hyperlink"/>
    <w:basedOn w:val="DefaultParagraphFont"/>
    <w:uiPriority w:val="99"/>
    <w:unhideWhenUsed/>
    <w:rsid w:val="008B4A09"/>
    <w:rPr>
      <w:color w:val="467886" w:themeColor="hyperlink"/>
      <w:u w:val="single"/>
    </w:rPr>
  </w:style>
  <w:style w:type="character" w:styleId="UnresolvedMention">
    <w:name w:val="Unresolved Mention"/>
    <w:basedOn w:val="DefaultParagraphFont"/>
    <w:uiPriority w:val="99"/>
    <w:semiHidden/>
    <w:unhideWhenUsed/>
    <w:rsid w:val="008B4A09"/>
    <w:rPr>
      <w:color w:val="605E5C"/>
      <w:shd w:val="clear" w:color="auto" w:fill="E1DFDD"/>
    </w:rPr>
  </w:style>
  <w:style w:type="paragraph" w:styleId="Revision">
    <w:name w:val="Revision"/>
    <w:hidden/>
    <w:uiPriority w:val="99"/>
    <w:semiHidden/>
    <w:rsid w:val="00832463"/>
    <w:pPr>
      <w:spacing w:before="0" w:after="0"/>
      <w:ind w:left="0" w:firstLine="0"/>
    </w:pPr>
    <w:rPr>
      <w:rFonts w:ascii="Open Sans Light" w:eastAsiaTheme="minorEastAsia" w:hAnsi="Open Sans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iaahite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113035-5b72-4def-9a59-e0802979d5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C15307CD6EC44EA2338045B72BD49F" ma:contentTypeVersion="10" ma:contentTypeDescription="Create a new document." ma:contentTypeScope="" ma:versionID="2ae37cbbcb13a8569087f97ed4c3a7b6">
  <xsd:schema xmlns:xsd="http://www.w3.org/2001/XMLSchema" xmlns:xs="http://www.w3.org/2001/XMLSchema" xmlns:p="http://schemas.microsoft.com/office/2006/metadata/properties" xmlns:ns2="e4113035-5b72-4def-9a59-e0802979d5ba" targetNamespace="http://schemas.microsoft.com/office/2006/metadata/properties" ma:root="true" ma:fieldsID="aedbbbfd0d67ce7e052877f1b9e5af0b" ns2:_="">
    <xsd:import namespace="e4113035-5b72-4def-9a59-e0802979d5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13035-5b72-4def-9a59-e0802979d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a27992-d191-4968-89d4-1b438d0517d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6C30E8-7D7D-41FA-9100-25F4CF312A77}">
  <ds:schemaRefs>
    <ds:schemaRef ds:uri="http://schemas.microsoft.com/office/2006/metadata/properties"/>
    <ds:schemaRef ds:uri="http://schemas.microsoft.com/office/infopath/2007/PartnerControls"/>
    <ds:schemaRef ds:uri="e4113035-5b72-4def-9a59-e0802979d5ba"/>
  </ds:schemaRefs>
</ds:datastoreItem>
</file>

<file path=customXml/itemProps2.xml><?xml version="1.0" encoding="utf-8"?>
<ds:datastoreItem xmlns:ds="http://schemas.openxmlformats.org/officeDocument/2006/customXml" ds:itemID="{A876CD86-0E6F-4348-A685-90198F250FCD}">
  <ds:schemaRefs>
    <ds:schemaRef ds:uri="http://schemas.microsoft.com/sharepoint/v3/contenttype/forms"/>
  </ds:schemaRefs>
</ds:datastoreItem>
</file>

<file path=customXml/itemProps3.xml><?xml version="1.0" encoding="utf-8"?>
<ds:datastoreItem xmlns:ds="http://schemas.openxmlformats.org/officeDocument/2006/customXml" ds:itemID="{41EDA498-8131-4ED8-9947-ED6A118E0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13035-5b72-4def-9a59-e0802979d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436</Words>
  <Characters>2489</Characters>
  <Application>Microsoft Office Word</Application>
  <DocSecurity>4</DocSecurity>
  <Lines>20</Lines>
  <Paragraphs>5</Paragraphs>
  <ScaleCrop>false</ScaleCrop>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Hegle</dc:creator>
  <cp:keywords/>
  <dc:description/>
  <cp:lastModifiedBy>Kerry Knight</cp:lastModifiedBy>
  <cp:revision>2</cp:revision>
  <dcterms:created xsi:type="dcterms:W3CDTF">2025-02-04T17:00:00Z</dcterms:created>
  <dcterms:modified xsi:type="dcterms:W3CDTF">2025-02-04T17:00:00Z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0x01010036C15307CD6EC44EA2338045B72BD49F</vt:lpwstr>
  </property>
  <property fmtid="{D5CDD505-2E9C-101B-9397-08002B2CF9AE}" pid="3" name="MediaServiceImageTags">
    <vt:lpwstr/>
  </property>
</Properties>
</file>